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2E" w:rsidRPr="00CD0B99" w:rsidRDefault="000C0B2E" w:rsidP="000C0B2E">
      <w:pPr>
        <w:pStyle w:val="Default"/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630E97" w:rsidRPr="00B1213E" w:rsidRDefault="00B1213E" w:rsidP="00B121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LISTADO DE SERIES </w:t>
      </w:r>
    </w:p>
    <w:p w:rsidR="00630E97" w:rsidRDefault="00630E97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ACCIONES JUDICIALES DE MEDIOS DE CONTROL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ACTAS 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ACUERDOS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CERTIFICACIONES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CIRCULARES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COMPROBANTES 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CONCILIACIONES</w:t>
      </w:r>
    </w:p>
    <w:p w:rsidR="00630E97" w:rsidRPr="00630E97" w:rsidRDefault="00630E97" w:rsidP="00630E97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CONSTANCIAS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CONTRATOS 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CONVENIOS 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DERECHOS DE PETICIÓN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ESTADOS FINANCIEROS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HISTORIAS 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INFORMES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INVENTARIOS</w:t>
      </w:r>
    </w:p>
    <w:p w:rsidR="00630E97" w:rsidRDefault="00630E97" w:rsidP="00B1213E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LIBROS DE CONTABILIDAD</w:t>
      </w:r>
    </w:p>
    <w:p w:rsidR="00D02AF4" w:rsidRPr="00B1213E" w:rsidRDefault="00D02AF4" w:rsidP="00B1213E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LIQUIDACIONES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MANUALES</w:t>
      </w:r>
    </w:p>
    <w:p w:rsidR="00630E97" w:rsidRDefault="00630E97" w:rsidP="00B1213E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</w:t>
      </w:r>
    </w:p>
    <w:p w:rsidR="003222AA" w:rsidRPr="00B1213E" w:rsidRDefault="003222AA" w:rsidP="00B1213E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NOTAS CONTABLES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PLANES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PQRS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PRESUPUESTO GENERAL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PROCESOS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PROGRAMAS</w:t>
      </w:r>
    </w:p>
    <w:p w:rsidR="00630E97" w:rsidRPr="00B1213E" w:rsidRDefault="00630E97" w:rsidP="00B1213E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PROYECTOS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REGISTROS</w:t>
      </w:r>
    </w:p>
    <w:p w:rsidR="00630E97" w:rsidRDefault="00630E97" w:rsidP="00673366">
      <w:pPr>
        <w:pStyle w:val="Prrafodelista"/>
        <w:numPr>
          <w:ilvl w:val="0"/>
          <w:numId w:val="14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RESOLUCIONES</w:t>
      </w: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81767C" w:rsidRDefault="0081767C" w:rsidP="006733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</w:p>
    <w:p w:rsidR="0081767C" w:rsidRDefault="0081767C" w:rsidP="006733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</w:p>
    <w:p w:rsidR="0081767C" w:rsidRDefault="0081767C" w:rsidP="006733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</w:p>
    <w:p w:rsidR="0081767C" w:rsidRDefault="0081767C" w:rsidP="006733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</w:p>
    <w:p w:rsidR="0081767C" w:rsidRDefault="0081767C" w:rsidP="006733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</w:p>
    <w:p w:rsidR="0081767C" w:rsidRDefault="0081767C" w:rsidP="006733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</w:p>
    <w:p w:rsidR="0081767C" w:rsidRDefault="0081767C" w:rsidP="006733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</w:p>
    <w:p w:rsidR="00673366" w:rsidRDefault="00673366" w:rsidP="006733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CO"/>
        </w:rPr>
        <w:t>CUADRO DE CLASIFICACIÒN DE SERIES Y SUBSERIES</w:t>
      </w:r>
    </w:p>
    <w:p w:rsidR="00673366" w:rsidRDefault="00673366" w:rsidP="006733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</w:p>
    <w:tbl>
      <w:tblPr>
        <w:tblStyle w:val="Tablaconcuadrcula"/>
        <w:tblW w:w="13222" w:type="dxa"/>
        <w:tblLayout w:type="fixed"/>
        <w:tblLook w:val="04A0" w:firstRow="1" w:lastRow="0" w:firstColumn="1" w:lastColumn="0" w:noHBand="0" w:noVBand="1"/>
      </w:tblPr>
      <w:tblGrid>
        <w:gridCol w:w="1028"/>
        <w:gridCol w:w="3475"/>
        <w:gridCol w:w="1275"/>
        <w:gridCol w:w="5103"/>
        <w:gridCol w:w="2341"/>
      </w:tblGrid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CODIGO</w:t>
            </w:r>
          </w:p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SERIE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SERIE</w:t>
            </w:r>
          </w:p>
          <w:p w:rsidR="00673366" w:rsidRDefault="006733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CODIGO</w:t>
            </w:r>
          </w:p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SUBSERIE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SUBSERIE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DEPENDENCIA PRODUCTORA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Acciones de Controversias Contractuales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</w:pPr>
            <w:r w:rsidRPr="007178AD">
              <w:rPr>
                <w:rFonts w:ascii="Arial" w:hAnsi="Arial" w:cs="Arial"/>
                <w:b/>
                <w:bCs/>
              </w:rPr>
              <w:t>Jurídica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523DA1" w:rsidP="0052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ACCIONES JUDICIALES DE MEDIOS DE CONTROL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Acciones de Cumplimiento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Jurídica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Acciones de Grupo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</w:pPr>
            <w:r w:rsidRPr="007178AD">
              <w:rPr>
                <w:rFonts w:ascii="Arial" w:hAnsi="Arial" w:cs="Arial"/>
                <w:b/>
                <w:bCs/>
              </w:rPr>
              <w:t>Jurídica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Acciones de Nulidad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</w:pPr>
            <w:r w:rsidRPr="007178AD">
              <w:rPr>
                <w:rFonts w:ascii="Arial" w:hAnsi="Arial" w:cs="Arial"/>
                <w:b/>
                <w:bCs/>
              </w:rPr>
              <w:t>Jurídica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Acciones de Nulidad y Restablecimiento Derecho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</w:pPr>
            <w:r w:rsidRPr="007178AD">
              <w:rPr>
                <w:rFonts w:ascii="Arial" w:hAnsi="Arial" w:cs="Arial"/>
                <w:b/>
                <w:bCs/>
              </w:rPr>
              <w:t>Jurídica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Acciones de Populares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A14243">
            <w:pPr>
              <w:jc w:val="center"/>
            </w:pPr>
            <w:r w:rsidRPr="007178AD">
              <w:rPr>
                <w:rFonts w:ascii="Arial" w:hAnsi="Arial" w:cs="Arial"/>
                <w:b/>
                <w:bCs/>
              </w:rPr>
              <w:t>Jurídica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Acciones de Reparación Directa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</w:pPr>
            <w:r w:rsidRPr="007178AD">
              <w:rPr>
                <w:rFonts w:ascii="Arial" w:hAnsi="Arial" w:cs="Arial"/>
                <w:b/>
                <w:bCs/>
              </w:rPr>
              <w:t>Jurídica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Acciones de Repetición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A14243">
            <w:pPr>
              <w:jc w:val="center"/>
            </w:pPr>
            <w:r w:rsidRPr="007178AD">
              <w:rPr>
                <w:rFonts w:ascii="Arial" w:hAnsi="Arial" w:cs="Arial"/>
                <w:b/>
                <w:bCs/>
              </w:rPr>
              <w:t>Jurídica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Acciones de Tutela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A14243">
            <w:pPr>
              <w:jc w:val="center"/>
            </w:pPr>
            <w:r w:rsidRPr="007178AD">
              <w:rPr>
                <w:rFonts w:ascii="Arial" w:hAnsi="Arial" w:cs="Arial"/>
                <w:b/>
                <w:bCs/>
              </w:rPr>
              <w:t>Jurídica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1843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ACTAS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pStyle w:val="Prrafodelista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Actas  de Comités Institucionales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184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Todas las Dependencias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Pr="00184357" w:rsidRDefault="00A14243" w:rsidP="00184357">
            <w:pPr>
              <w:rPr>
                <w:rFonts w:ascii="Arial" w:hAnsi="Arial" w:cs="Arial"/>
                <w:b/>
              </w:rPr>
            </w:pPr>
            <w:r w:rsidRPr="00184357">
              <w:rPr>
                <w:rFonts w:ascii="Arial" w:hAnsi="Arial" w:cs="Arial"/>
                <w:b/>
              </w:rPr>
              <w:t>Actas Comité Asesor y Evaluador de Contratos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184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Jurídica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Pr="00184357" w:rsidRDefault="00A14243" w:rsidP="00184357">
            <w:pPr>
              <w:pStyle w:val="Prrafodelista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8435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Actas Comité de Compras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184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</w:rPr>
            </w:pPr>
            <w:r w:rsidRPr="00A14243">
              <w:rPr>
                <w:rFonts w:ascii="Arial" w:hAnsi="Arial" w:cs="Arial"/>
                <w:b/>
              </w:rPr>
              <w:t>Actas Comité de Conciliación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184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jurídica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</w:rPr>
            </w:pPr>
            <w:r w:rsidRPr="00A14243">
              <w:rPr>
                <w:rFonts w:ascii="Arial" w:hAnsi="Arial" w:cs="Arial"/>
                <w:b/>
              </w:rPr>
              <w:t>Actas Comité de Ética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184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jurídica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pStyle w:val="Prrafodelista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8435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Actas Comité de Gobierno en Línea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184357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184357">
            <w:pPr>
              <w:pStyle w:val="Prrafodelista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8435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Actas Comité de MECICO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184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Pr="00184357" w:rsidRDefault="00A14243" w:rsidP="00184357">
            <w:pPr>
              <w:pStyle w:val="Prrafodelista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8435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Actas Comité de Salud en el Trabajo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 w:rsidP="00184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pStyle w:val="Prrafodelista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Actas de  Bienestar e Incentivos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184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pStyle w:val="Prrafodelista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Actas de Comisión de Personal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184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pStyle w:val="Prrafodelista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Actas de Comité de Calidad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184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A14243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Actas de Comité y Seguimiento de Control Interno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184357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pStyle w:val="Prrafodelista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Actas de Junta Directiva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184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pStyle w:val="Prrafodelista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Actas de Posesión Funcionarios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184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Actas de Predios Municipales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 w:rsidP="00184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Técnica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pStyle w:val="Prrafodelista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Actas de Supervisión de Contratos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B1213E" w:rsidP="00A533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Técnica</w:t>
            </w:r>
          </w:p>
        </w:tc>
      </w:tr>
      <w:tr w:rsidR="00A14243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Actas de Visita de Control Urbano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43" w:rsidRDefault="00A14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Técnica</w:t>
            </w:r>
          </w:p>
        </w:tc>
      </w:tr>
      <w:tr w:rsidR="00B1213E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767C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ACUERDOS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</w:t>
            </w:r>
          </w:p>
        </w:tc>
      </w:tr>
      <w:tr w:rsidR="00B1213E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CERTIFICACIONES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Certificaciones Generales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Todas las Dependencias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Certificados de Disponibilidad </w:t>
            </w:r>
            <w:proofErr w:type="spellStart"/>
            <w:r>
              <w:rPr>
                <w:rFonts w:ascii="Arial" w:hAnsi="Arial" w:cs="Arial"/>
                <w:b/>
                <w:bCs/>
              </w:rPr>
              <w:t>Ptal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CIRCULARES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Circulares Informativas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Circulares Normativas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COMPROBANTES CONTABLES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Comprobante de Egreso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B1213E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 w:rsidP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 w:rsidP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3E" w:rsidRDefault="00B1213E" w:rsidP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3E" w:rsidRDefault="00B1213E" w:rsidP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Comprobante de Ingreso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13E" w:rsidRDefault="00B1213E" w:rsidP="00B1213E">
            <w:r w:rsidRPr="009713D8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B1213E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 w:rsidP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 w:rsidP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 w:rsidP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 w:rsidP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Comprobantes de Orden de Pago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 w:rsidP="00B1213E">
            <w:r w:rsidRPr="009713D8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B1213E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213E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CONCILIACIONES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213E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213E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CONSTANCIAS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Constancias Generales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13E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Todas las Dependencias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B121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CONTRATOS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Contratos de Arrendamiento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81767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81767C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67C">
              <w:rPr>
                <w:rFonts w:ascii="Arial" w:hAnsi="Arial" w:cs="Arial"/>
                <w:b/>
                <w:bCs/>
              </w:rPr>
              <w:t>Contratos de Comodatos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81767C" w:rsidP="0081767C">
            <w:pPr>
              <w:jc w:val="center"/>
            </w:pPr>
            <w:proofErr w:type="spellStart"/>
            <w:r w:rsidRPr="00F472D7"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81767C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523DA1" w:rsidP="008176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Contratos de Compraventa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Pr="00F472D7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472D7"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81767C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523DA1" w:rsidP="008176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Contrato de Consultoría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81767C" w:rsidP="0081767C">
            <w:pPr>
              <w:jc w:val="center"/>
            </w:pPr>
            <w:proofErr w:type="spellStart"/>
            <w:r w:rsidRPr="00F472D7"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81767C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523DA1" w:rsidP="008176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Contrato de Prestación de Servicios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81767C" w:rsidP="0081767C">
            <w:pPr>
              <w:jc w:val="center"/>
            </w:pPr>
            <w:proofErr w:type="spellStart"/>
            <w:r w:rsidRPr="00F472D7"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81767C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523DA1" w:rsidP="008176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Contratos de Obra Pública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81767C" w:rsidP="0081767C">
            <w:pPr>
              <w:jc w:val="center"/>
            </w:pPr>
            <w:proofErr w:type="spellStart"/>
            <w:r w:rsidRPr="00F472D7"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81767C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523DA1" w:rsidP="008176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81767C" w:rsidP="008176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Contratos de Suministro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67C" w:rsidRDefault="0081767C" w:rsidP="0081767C">
            <w:pPr>
              <w:jc w:val="center"/>
            </w:pPr>
            <w:proofErr w:type="spellStart"/>
            <w:r w:rsidRPr="00F472D7"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523DA1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7F0B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5F68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Convenios de  Asociación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5F68B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5F68BA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A" w:rsidRDefault="007F0BBB" w:rsidP="005F68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A" w:rsidRDefault="005F68BA" w:rsidP="005F68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CONVENIOS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A" w:rsidRDefault="007F0BBB" w:rsidP="005F68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A" w:rsidRDefault="005F68BA" w:rsidP="005F68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Convenios de Cooperación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A" w:rsidRDefault="005F68BA" w:rsidP="005F68BA">
            <w:pPr>
              <w:jc w:val="center"/>
            </w:pPr>
            <w:proofErr w:type="spellStart"/>
            <w:r w:rsidRPr="00382502"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5F68BA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A" w:rsidRDefault="005F68BA" w:rsidP="005F68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A" w:rsidRDefault="005F68BA" w:rsidP="005F68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A" w:rsidRDefault="007F0BBB" w:rsidP="005F68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A" w:rsidRDefault="005F68BA" w:rsidP="005F68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Convenios de Interadministrativos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A" w:rsidRDefault="005F68BA" w:rsidP="005F68BA">
            <w:pPr>
              <w:jc w:val="center"/>
            </w:pPr>
            <w:proofErr w:type="spellStart"/>
            <w:r w:rsidRPr="00382502"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D02A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DERECHOS DE PETICIÒN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Todas las Dependencias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 w:rsidP="00B93A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D02A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ESTADOS FINANCIEROS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CB0DDD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 w:rsidP="00B93A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D02A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HISTORIAS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Historias Laborales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CB0DDD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CB0D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Historias de Ocupacionales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CB0DDD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 w:rsidP="00B93A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D02A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Informes de Entes de Control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Todas las Dependencias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Informes de Gestión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Todas las Dependencias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 w:rsidP="00B93A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D02A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INVENTARIOS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D02A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Inventarios de Almacén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D02AF4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Inventar</w:t>
            </w:r>
            <w:r w:rsidR="00D02AF4">
              <w:rPr>
                <w:rFonts w:ascii="Arial" w:hAnsi="Arial" w:cs="Arial"/>
                <w:b/>
                <w:bCs/>
              </w:rPr>
              <w:t>io Generales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D02AF4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 w:rsidP="00B93A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2AF4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AF4" w:rsidRDefault="00D02AF4" w:rsidP="00D02A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AF4" w:rsidRDefault="00D02AF4" w:rsidP="00D02A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LIBROS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AF4" w:rsidRDefault="00D02AF4" w:rsidP="00D02A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AF4" w:rsidRDefault="00D02AF4" w:rsidP="00D02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02AF4">
              <w:rPr>
                <w:rFonts w:ascii="Arial" w:hAnsi="Arial" w:cs="Arial"/>
                <w:b/>
                <w:bCs/>
              </w:rPr>
              <w:t>Libros de Balance Detallado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AF4" w:rsidRDefault="00D02AF4" w:rsidP="00B93A46">
            <w:pPr>
              <w:jc w:val="center"/>
            </w:pPr>
            <w:r w:rsidRPr="002075DC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D02AF4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F4" w:rsidRDefault="00D02AF4" w:rsidP="00D02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F4" w:rsidRDefault="00D02AF4" w:rsidP="00D02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F4" w:rsidRDefault="00D02AF4" w:rsidP="00D02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F4" w:rsidRDefault="00D02AF4" w:rsidP="00D02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D02AF4">
              <w:rPr>
                <w:rFonts w:ascii="Arial" w:hAnsi="Arial" w:cs="Arial"/>
                <w:b/>
                <w:bCs/>
              </w:rPr>
              <w:t>Libros Diario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F4" w:rsidRDefault="00D02AF4" w:rsidP="00B93A46">
            <w:pPr>
              <w:jc w:val="center"/>
            </w:pPr>
            <w:r w:rsidRPr="002075DC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D02AF4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F4" w:rsidRDefault="00D02AF4" w:rsidP="00D02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F4" w:rsidRDefault="00D02AF4" w:rsidP="00D02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AF4" w:rsidRDefault="00D02AF4" w:rsidP="00D02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AF4" w:rsidRDefault="00D02AF4" w:rsidP="00D02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AF4" w:rsidRDefault="00D02AF4" w:rsidP="00B93A46">
            <w:pPr>
              <w:jc w:val="center"/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D02A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D02A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LIQUIDACIONES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D02A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D02A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Liquidaciones de Aportes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D02AF4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075DC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 w:rsidP="00B93A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3A4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A46" w:rsidRDefault="00B93A46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A46" w:rsidRDefault="00B93A46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MANUALES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A46" w:rsidRDefault="00B93A46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A46" w:rsidRDefault="00B93A46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Manuales de Funciones y Competencias L.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A46" w:rsidRDefault="00B93A46" w:rsidP="00B93A46">
            <w:pPr>
              <w:jc w:val="center"/>
            </w:pPr>
            <w:r w:rsidRPr="00093FFB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B93A4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A46" w:rsidRDefault="00B93A46" w:rsidP="00B93A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A46" w:rsidRDefault="00B93A46" w:rsidP="00B93A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A46" w:rsidRDefault="00B93A46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A46" w:rsidRDefault="00B93A46" w:rsidP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Manual Modelo Estándar de Control MECI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A46" w:rsidRDefault="00B93A46" w:rsidP="00B93A46">
            <w:pPr>
              <w:jc w:val="center"/>
            </w:pPr>
            <w:r w:rsidRPr="00093FFB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B93A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19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322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322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 Emple</w:t>
            </w:r>
            <w:r w:rsidR="0070372E"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</w:rPr>
              <w:t>os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322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22AA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2AA" w:rsidRDefault="00322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2AA" w:rsidRDefault="003222AA" w:rsidP="00322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2AA" w:rsidRDefault="00322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2AA" w:rsidRDefault="00322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2AA" w:rsidRDefault="00322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22AA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AA" w:rsidRDefault="003222AA" w:rsidP="00322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AA" w:rsidRDefault="003222AA" w:rsidP="00322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NOTAS CONTABLES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AA" w:rsidRDefault="003222AA" w:rsidP="00322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AA" w:rsidRDefault="003222AA" w:rsidP="00322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Nota </w:t>
            </w:r>
            <w:r w:rsidR="00A77358">
              <w:rPr>
                <w:rFonts w:ascii="Arial" w:hAnsi="Arial" w:cs="Arial"/>
                <w:b/>
                <w:bCs/>
              </w:rPr>
              <w:t>Crédito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AA" w:rsidRDefault="003222AA" w:rsidP="00523DA1">
            <w:pPr>
              <w:jc w:val="center"/>
            </w:pPr>
            <w:r w:rsidRPr="007C5CDD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3222AA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2AA" w:rsidRDefault="003222AA" w:rsidP="00322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2AA" w:rsidRDefault="003222AA" w:rsidP="00322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AA" w:rsidRDefault="003222AA" w:rsidP="00322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AA" w:rsidRDefault="003222AA" w:rsidP="00322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Nota Debito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AA" w:rsidRDefault="003222AA" w:rsidP="00523DA1">
            <w:pPr>
              <w:jc w:val="center"/>
            </w:pPr>
            <w:r w:rsidRPr="007C5CDD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3222AA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2AA" w:rsidRDefault="003222AA" w:rsidP="00322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2AA" w:rsidRDefault="003222AA" w:rsidP="00322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AA" w:rsidRDefault="003222AA" w:rsidP="00322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AA" w:rsidRDefault="003222AA" w:rsidP="00322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Nota de </w:t>
            </w:r>
            <w:r w:rsidR="00A77358">
              <w:rPr>
                <w:rFonts w:ascii="Arial" w:hAnsi="Arial" w:cs="Arial"/>
                <w:b/>
                <w:bCs/>
              </w:rPr>
              <w:t>Tesorería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AA" w:rsidRDefault="003222AA" w:rsidP="00523DA1">
            <w:pPr>
              <w:jc w:val="center"/>
            </w:pPr>
            <w:r w:rsidRPr="007C5CDD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 w:rsidP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 w:rsidP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322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de Acción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 w:rsidP="0052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Todas las Dependencias</w:t>
            </w:r>
          </w:p>
        </w:tc>
      </w:tr>
      <w:tr w:rsidR="0072556E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56E" w:rsidRDefault="0072556E" w:rsidP="00322A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56E" w:rsidRDefault="0072556E" w:rsidP="00322A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56E" w:rsidRDefault="0072556E" w:rsidP="00322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56E" w:rsidRDefault="0072556E" w:rsidP="00322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de Anticorrupción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56E" w:rsidRPr="005F0634" w:rsidRDefault="0072556E" w:rsidP="0052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322A75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75" w:rsidRDefault="00322A75" w:rsidP="00322A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75" w:rsidRDefault="00322A75" w:rsidP="00322A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75" w:rsidRDefault="0072556E" w:rsidP="00322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75" w:rsidRDefault="00322A75" w:rsidP="00322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de Capacitación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75" w:rsidRDefault="00322A75" w:rsidP="00523DA1">
            <w:pPr>
              <w:jc w:val="center"/>
            </w:pPr>
            <w:r w:rsidRPr="005F0634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322A75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75" w:rsidRDefault="00322A75" w:rsidP="00322A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75" w:rsidRDefault="00322A75" w:rsidP="00322A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75" w:rsidRDefault="0072556E" w:rsidP="00322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75" w:rsidRDefault="00322A75" w:rsidP="00322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de Compras y Adquisiciones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75" w:rsidRDefault="00322A75" w:rsidP="00523DA1">
            <w:pPr>
              <w:jc w:val="center"/>
            </w:pPr>
            <w:r w:rsidRPr="005F0634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322A75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75" w:rsidRDefault="00322A75" w:rsidP="00322A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75" w:rsidRDefault="00322A75" w:rsidP="00322A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75" w:rsidRDefault="0072556E" w:rsidP="00322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75" w:rsidRDefault="00322A75" w:rsidP="00322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de Estratégico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75" w:rsidRDefault="00322A75" w:rsidP="00523DA1">
            <w:pPr>
              <w:jc w:val="center"/>
            </w:pPr>
            <w:r w:rsidRPr="005F0634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322A75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75" w:rsidRDefault="00322A75" w:rsidP="00322A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A75" w:rsidRDefault="00322A75" w:rsidP="00322A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75" w:rsidRDefault="0072556E" w:rsidP="00322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75" w:rsidRDefault="00322A75" w:rsidP="00322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de Mejoramiento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A75" w:rsidRDefault="00322A75" w:rsidP="00523DA1">
            <w:pPr>
              <w:jc w:val="center"/>
            </w:pPr>
            <w:r w:rsidRPr="005F0634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 w:rsidP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 w:rsidP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A773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PQRS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322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7735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PRESUPUESTO GENERAL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322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523DA1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078F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Pr="00322A75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A75">
              <w:rPr>
                <w:rFonts w:ascii="Arial" w:hAnsi="Arial" w:cs="Arial"/>
                <w:b/>
                <w:bCs/>
              </w:rPr>
              <w:t>Proceso de Áreas de Cesión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840D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Técnica</w:t>
            </w:r>
          </w:p>
        </w:tc>
      </w:tr>
      <w:tr w:rsidR="00A9078F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PROCESOS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Proceso  de </w:t>
            </w:r>
            <w:r w:rsidRPr="00322A75">
              <w:rPr>
                <w:rFonts w:ascii="Arial" w:hAnsi="Arial" w:cs="Arial"/>
                <w:b/>
                <w:bCs/>
              </w:rPr>
              <w:t xml:space="preserve">Expediente Urbano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Técnica</w:t>
            </w:r>
          </w:p>
        </w:tc>
      </w:tr>
      <w:tr w:rsidR="00A9078F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523DA1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 w:rsidRPr="00A9078F">
              <w:rPr>
                <w:rFonts w:ascii="Arial" w:hAnsi="Arial" w:cs="Arial"/>
                <w:b/>
                <w:bCs/>
              </w:rPr>
              <w:t>Proceso de Bien de Uso Público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</w:pPr>
            <w:proofErr w:type="spellStart"/>
            <w:r w:rsidRPr="009077E7"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A9078F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523DA1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A75">
              <w:rPr>
                <w:rFonts w:ascii="Arial" w:hAnsi="Arial" w:cs="Arial"/>
                <w:b/>
                <w:bCs/>
              </w:rPr>
              <w:t xml:space="preserve">Proceso de Demanda de Vivienda    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</w:pPr>
            <w:r w:rsidRPr="0044404F">
              <w:rPr>
                <w:rFonts w:ascii="Arial" w:hAnsi="Arial" w:cs="Arial"/>
                <w:b/>
                <w:bCs/>
              </w:rPr>
              <w:t>Técnica</w:t>
            </w:r>
          </w:p>
        </w:tc>
      </w:tr>
      <w:tr w:rsidR="00A9078F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523DA1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 w:rsidRPr="00A9078F">
              <w:rPr>
                <w:rFonts w:ascii="Arial" w:hAnsi="Arial" w:cs="Arial"/>
                <w:b/>
                <w:bCs/>
              </w:rPr>
              <w:t>Proceso de Lanzamiento por Perturbación a la Posesión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</w:pPr>
            <w:proofErr w:type="spellStart"/>
            <w:r w:rsidRPr="009077E7"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A9078F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523DA1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A75">
              <w:rPr>
                <w:rFonts w:ascii="Arial" w:hAnsi="Arial" w:cs="Arial"/>
                <w:b/>
                <w:bCs/>
              </w:rPr>
              <w:t>Proceso de Liquidación Delineamiento Urbano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</w:pPr>
            <w:r w:rsidRPr="0044404F">
              <w:rPr>
                <w:rFonts w:ascii="Arial" w:hAnsi="Arial" w:cs="Arial"/>
                <w:b/>
                <w:bCs/>
              </w:rPr>
              <w:t>Técnica</w:t>
            </w:r>
          </w:p>
        </w:tc>
      </w:tr>
      <w:tr w:rsidR="00A9078F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523DA1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A75">
              <w:rPr>
                <w:rFonts w:ascii="Arial" w:hAnsi="Arial" w:cs="Arial"/>
                <w:b/>
                <w:bCs/>
              </w:rPr>
              <w:t>Proceso de Matricula Inmobiliaria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</w:pPr>
            <w:r w:rsidRPr="0044404F">
              <w:rPr>
                <w:rFonts w:ascii="Arial" w:hAnsi="Arial" w:cs="Arial"/>
                <w:b/>
                <w:bCs/>
              </w:rPr>
              <w:t>Técnica</w:t>
            </w:r>
          </w:p>
        </w:tc>
      </w:tr>
      <w:tr w:rsidR="00A9078F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523DA1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 w:rsidRPr="00A9078F">
              <w:rPr>
                <w:rFonts w:ascii="Arial" w:hAnsi="Arial" w:cs="Arial"/>
                <w:b/>
                <w:bCs/>
              </w:rPr>
              <w:t>Proceso de Oferta de Vivienda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</w:pPr>
            <w:r w:rsidRPr="0044404F">
              <w:rPr>
                <w:rFonts w:ascii="Arial" w:hAnsi="Arial" w:cs="Arial"/>
                <w:b/>
                <w:bCs/>
              </w:rPr>
              <w:t>Técnica</w:t>
            </w:r>
          </w:p>
        </w:tc>
      </w:tr>
      <w:tr w:rsidR="00A9078F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523DA1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 w:rsidRPr="00A9078F">
              <w:rPr>
                <w:rFonts w:ascii="Arial" w:hAnsi="Arial" w:cs="Arial"/>
                <w:b/>
                <w:bCs/>
              </w:rPr>
              <w:t>Proceso de Restitución de Inmueble Arrendado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</w:pPr>
            <w:proofErr w:type="spellStart"/>
            <w:r w:rsidRPr="009077E7"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A9078F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523DA1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2A75">
              <w:rPr>
                <w:rFonts w:ascii="Arial" w:hAnsi="Arial" w:cs="Arial"/>
                <w:b/>
                <w:bCs/>
              </w:rPr>
              <w:t>Proceso de Titulación de Predios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</w:pPr>
            <w:r w:rsidRPr="0044404F">
              <w:rPr>
                <w:rFonts w:ascii="Arial" w:hAnsi="Arial" w:cs="Arial"/>
                <w:b/>
                <w:bCs/>
              </w:rPr>
              <w:t>Técnica</w:t>
            </w:r>
          </w:p>
        </w:tc>
      </w:tr>
      <w:tr w:rsidR="00A9078F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  <w:r w:rsidRPr="00A9078F">
              <w:rPr>
                <w:rFonts w:ascii="Arial" w:hAnsi="Arial" w:cs="Arial"/>
                <w:b/>
                <w:bCs/>
              </w:rPr>
              <w:t xml:space="preserve">Proceso Ejecutivos 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A9078F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523DA1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  <w:rPr>
                <w:rFonts w:ascii="Arial" w:hAnsi="Arial" w:cs="Arial"/>
                <w:b/>
                <w:bCs/>
              </w:rPr>
            </w:pPr>
            <w:r w:rsidRPr="00A9078F">
              <w:rPr>
                <w:rFonts w:ascii="Arial" w:hAnsi="Arial" w:cs="Arial"/>
                <w:b/>
                <w:bCs/>
              </w:rPr>
              <w:t xml:space="preserve">Procesos de Pertenencia 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8F" w:rsidRDefault="00A9078F" w:rsidP="00A9078F">
            <w:pPr>
              <w:jc w:val="center"/>
            </w:pPr>
            <w:proofErr w:type="spellStart"/>
            <w:r w:rsidRPr="009077E7">
              <w:rPr>
                <w:rFonts w:ascii="Arial" w:hAnsi="Arial" w:cs="Arial"/>
                <w:b/>
                <w:bCs/>
              </w:rPr>
              <w:t>Juridica</w:t>
            </w:r>
            <w:proofErr w:type="spellEnd"/>
          </w:p>
        </w:tc>
      </w:tr>
      <w:tr w:rsidR="00B47255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078F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8F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A907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PROGRAMAS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255">
              <w:rPr>
                <w:rFonts w:ascii="Arial" w:hAnsi="Arial" w:cs="Arial"/>
                <w:b/>
                <w:bCs/>
              </w:rPr>
              <w:t>Programa de Auditorías Internas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B47255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255">
              <w:rPr>
                <w:rFonts w:ascii="Arial" w:hAnsi="Arial" w:cs="Arial"/>
                <w:b/>
                <w:bCs/>
              </w:rPr>
              <w:t>Programa de Bienestar Social e Incentivos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55" w:rsidRDefault="00B47255" w:rsidP="00B47255">
            <w:pPr>
              <w:jc w:val="center"/>
            </w:pPr>
            <w:r w:rsidRPr="0028675B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B47255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255">
              <w:rPr>
                <w:rFonts w:ascii="Arial" w:hAnsi="Arial" w:cs="Arial"/>
                <w:b/>
                <w:bCs/>
              </w:rPr>
              <w:t>Programa de Gestión Documental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55" w:rsidRDefault="00B47255" w:rsidP="00B47255">
            <w:pPr>
              <w:jc w:val="center"/>
            </w:pPr>
            <w:r w:rsidRPr="0028675B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B47255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255">
              <w:rPr>
                <w:rFonts w:ascii="Arial" w:hAnsi="Arial" w:cs="Arial"/>
                <w:b/>
                <w:bCs/>
              </w:rPr>
              <w:t xml:space="preserve">Programa de Inducción y </w:t>
            </w:r>
            <w:proofErr w:type="spellStart"/>
            <w:r w:rsidRPr="00B47255">
              <w:rPr>
                <w:rFonts w:ascii="Arial" w:hAnsi="Arial" w:cs="Arial"/>
                <w:b/>
                <w:bCs/>
              </w:rPr>
              <w:t>Reinduciiòn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55" w:rsidRDefault="00B47255" w:rsidP="00B47255">
            <w:pPr>
              <w:jc w:val="center"/>
            </w:pPr>
            <w:r w:rsidRPr="0028675B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B47255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55" w:rsidRDefault="00B47255" w:rsidP="00B4725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255">
              <w:rPr>
                <w:rFonts w:ascii="Arial" w:hAnsi="Arial" w:cs="Arial"/>
                <w:b/>
                <w:bCs/>
              </w:rPr>
              <w:t>Programa de Salud en el Trabajo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255" w:rsidRDefault="00B47255" w:rsidP="00B47255">
            <w:pPr>
              <w:jc w:val="center"/>
            </w:pPr>
            <w:r w:rsidRPr="0028675B"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7255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A773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PROYECTOS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255">
              <w:rPr>
                <w:rFonts w:ascii="Arial" w:hAnsi="Arial" w:cs="Arial"/>
                <w:b/>
                <w:bCs/>
              </w:rPr>
              <w:t>Proyecto de Instrumentos de Financiación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Técnica</w:t>
            </w:r>
          </w:p>
        </w:tc>
      </w:tr>
      <w:tr w:rsidR="00523DA1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 w:rsidP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 w:rsidP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DA1" w:rsidRDefault="00523DA1" w:rsidP="0052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DA1" w:rsidRDefault="00523DA1" w:rsidP="00523DA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255">
              <w:rPr>
                <w:rFonts w:ascii="Arial" w:hAnsi="Arial" w:cs="Arial"/>
                <w:b/>
                <w:bCs/>
              </w:rPr>
              <w:t>Proyectos de Instrumentos de Gestión del Suelo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DA1" w:rsidRDefault="00523DA1" w:rsidP="00523DA1">
            <w:pPr>
              <w:jc w:val="center"/>
            </w:pPr>
            <w:r w:rsidRPr="005E7B46">
              <w:rPr>
                <w:rFonts w:ascii="Arial" w:hAnsi="Arial" w:cs="Arial"/>
                <w:b/>
                <w:bCs/>
              </w:rPr>
              <w:t>Técnica</w:t>
            </w:r>
          </w:p>
        </w:tc>
      </w:tr>
      <w:tr w:rsidR="00523DA1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 w:rsidP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 w:rsidP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 w:rsidP="0052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 w:rsidP="00523DA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255">
              <w:rPr>
                <w:rFonts w:ascii="Arial" w:hAnsi="Arial" w:cs="Arial"/>
                <w:b/>
                <w:bCs/>
              </w:rPr>
              <w:t>Proyectos a Víctimas de Desplazamiento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 w:rsidP="00523DA1">
            <w:pPr>
              <w:jc w:val="center"/>
            </w:pPr>
            <w:r w:rsidRPr="005E7B46">
              <w:rPr>
                <w:rFonts w:ascii="Arial" w:hAnsi="Arial" w:cs="Arial"/>
                <w:b/>
                <w:bCs/>
              </w:rPr>
              <w:t>Técnica</w:t>
            </w:r>
          </w:p>
        </w:tc>
      </w:tr>
      <w:tr w:rsidR="00523DA1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 w:rsidP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 w:rsidP="00523D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 w:rsidP="0052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 w:rsidP="00523DA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255">
              <w:rPr>
                <w:rFonts w:ascii="Arial" w:hAnsi="Arial" w:cs="Arial"/>
                <w:b/>
                <w:bCs/>
              </w:rPr>
              <w:t>Proyectos  de Infraestructura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DA1" w:rsidRDefault="00523DA1" w:rsidP="00523DA1">
            <w:pPr>
              <w:jc w:val="center"/>
            </w:pPr>
            <w:r w:rsidRPr="005E7B46">
              <w:rPr>
                <w:rFonts w:ascii="Arial" w:hAnsi="Arial" w:cs="Arial"/>
                <w:b/>
                <w:bCs/>
              </w:rPr>
              <w:t>Técnica</w:t>
            </w:r>
          </w:p>
        </w:tc>
      </w:tr>
      <w:tr w:rsidR="00B47255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55" w:rsidRDefault="00B472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REGISTROS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</w:t>
            </w:r>
            <w:r w:rsidR="00B47255">
              <w:rPr>
                <w:rFonts w:ascii="Arial" w:hAnsi="Arial" w:cs="Arial"/>
                <w:b/>
                <w:bCs/>
              </w:rPr>
              <w:t>tros de Correspondencia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523DA1" w:rsidP="0052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</w:t>
            </w:r>
          </w:p>
        </w:tc>
      </w:tr>
      <w:tr w:rsidR="00673366" w:rsidTr="00523DA1">
        <w:trPr>
          <w:trHeight w:val="263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</w:t>
            </w:r>
            <w:r w:rsidR="00B47255">
              <w:rPr>
                <w:rFonts w:ascii="Arial" w:hAnsi="Arial" w:cs="Arial"/>
                <w:b/>
                <w:bCs/>
              </w:rPr>
              <w:t>os Presupuestales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523DA1" w:rsidP="00523DA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Administrativa</w:t>
            </w:r>
          </w:p>
        </w:tc>
      </w:tr>
      <w:tr w:rsidR="00673366" w:rsidTr="00523DA1">
        <w:trPr>
          <w:trHeight w:val="268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RESOLUCIONES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366" w:rsidRDefault="0052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</w:t>
            </w: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366" w:rsidTr="00A14243"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366" w:rsidRDefault="006733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3366" w:rsidRDefault="00673366" w:rsidP="006733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sectPr w:rsidR="00673366" w:rsidSect="004713E8">
      <w:headerReference w:type="default" r:id="rId9"/>
      <w:footerReference w:type="default" r:id="rId10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F6" w:rsidRDefault="00B663F6" w:rsidP="000C0B2E">
      <w:pPr>
        <w:spacing w:after="0" w:line="240" w:lineRule="auto"/>
      </w:pPr>
      <w:r>
        <w:separator/>
      </w:r>
    </w:p>
  </w:endnote>
  <w:endnote w:type="continuationSeparator" w:id="0">
    <w:p w:rsidR="00B663F6" w:rsidRDefault="00B663F6" w:rsidP="000C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9C" w:rsidRDefault="008E499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5DDAA4" wp14:editId="45999E5E">
          <wp:simplePos x="0" y="0"/>
          <wp:positionH relativeFrom="column">
            <wp:posOffset>503555</wp:posOffset>
          </wp:positionH>
          <wp:positionV relativeFrom="paragraph">
            <wp:posOffset>-369570</wp:posOffset>
          </wp:positionV>
          <wp:extent cx="7489825" cy="982980"/>
          <wp:effectExtent l="0" t="0" r="0" b="7620"/>
          <wp:wrapTight wrapText="bothSides">
            <wp:wrapPolygon edited="0">
              <wp:start x="0" y="0"/>
              <wp:lineTo x="0" y="21349"/>
              <wp:lineTo x="21536" y="21349"/>
              <wp:lineTo x="21536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pagi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982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F6" w:rsidRDefault="00B663F6" w:rsidP="000C0B2E">
      <w:pPr>
        <w:spacing w:after="0" w:line="240" w:lineRule="auto"/>
      </w:pPr>
      <w:r>
        <w:separator/>
      </w:r>
    </w:p>
  </w:footnote>
  <w:footnote w:type="continuationSeparator" w:id="0">
    <w:p w:rsidR="00B663F6" w:rsidRDefault="00B663F6" w:rsidP="000C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997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094"/>
      <w:gridCol w:w="1275"/>
      <w:gridCol w:w="1276"/>
      <w:gridCol w:w="1701"/>
      <w:gridCol w:w="1624"/>
    </w:tblGrid>
    <w:tr w:rsidR="008E499C" w:rsidRPr="00EA0838" w:rsidTr="00CE6B9E">
      <w:trPr>
        <w:trHeight w:val="1421"/>
        <w:jc w:val="center"/>
      </w:trPr>
      <w:tc>
        <w:tcPr>
          <w:tcW w:w="9970" w:type="dxa"/>
          <w:gridSpan w:val="5"/>
          <w:tcBorders>
            <w:bottom w:val="single" w:sz="4" w:space="0" w:color="auto"/>
          </w:tcBorders>
        </w:tcPr>
        <w:p w:rsidR="008E499C" w:rsidRPr="00EA0838" w:rsidRDefault="008E499C" w:rsidP="00EA0838">
          <w:pPr>
            <w:spacing w:after="0" w:line="240" w:lineRule="auto"/>
            <w:suppressOverlap/>
            <w:jc w:val="center"/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</w:pPr>
          <w:r w:rsidRPr="00EA0838">
            <w:rPr>
              <w:rFonts w:ascii="Kunstler Script" w:eastAsia="Times New Roman" w:hAnsi="Kunstler Script" w:cs="Times New Roman"/>
              <w:b/>
              <w:noProof/>
              <w:sz w:val="32"/>
              <w:szCs w:val="32"/>
              <w:lang w:val="es-ES" w:eastAsia="es-ES"/>
            </w:rPr>
            <w:drawing>
              <wp:inline distT="0" distB="0" distL="0" distR="0" wp14:anchorId="0BA18A27" wp14:editId="4F3D9F55">
                <wp:extent cx="1405890" cy="707390"/>
                <wp:effectExtent l="0" t="0" r="3810" b="0"/>
                <wp:docPr id="2" name="Imagen 2" descr="Descripción: C:\Users\UNIVERFIN\Desktop\logo_BIF_en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UNIVERFIN\Desktop\logo_BIF_en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E499C" w:rsidRPr="00EA0838" w:rsidRDefault="008E499C" w:rsidP="00EA083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</w:pPr>
          <w:r w:rsidRPr="00EA0838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>NIT.900015871-9</w:t>
          </w:r>
        </w:p>
      </w:tc>
    </w:tr>
    <w:tr w:rsidR="008E499C" w:rsidRPr="00EA0838" w:rsidTr="00CE6B9E">
      <w:trPr>
        <w:trHeight w:val="400"/>
        <w:jc w:val="center"/>
      </w:trPr>
      <w:tc>
        <w:tcPr>
          <w:tcW w:w="4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99C" w:rsidRPr="00EA0838" w:rsidRDefault="008E499C" w:rsidP="00673366">
          <w:pPr>
            <w:spacing w:after="0" w:line="240" w:lineRule="auto"/>
            <w:suppressOverlap/>
            <w:jc w:val="center"/>
            <w:rPr>
              <w:rFonts w:ascii="Calibri" w:eastAsia="Times New Roman" w:hAnsi="Calibri" w:cs="Arial"/>
              <w:sz w:val="14"/>
              <w:szCs w:val="14"/>
              <w:lang w:eastAsia="es-ES"/>
            </w:rPr>
          </w:pPr>
          <w:r>
            <w:rPr>
              <w:rFonts w:ascii="Calibri" w:eastAsia="Times New Roman" w:hAnsi="Calibri" w:cs="Arial"/>
              <w:sz w:val="14"/>
              <w:szCs w:val="14"/>
              <w:lang w:eastAsia="es-ES"/>
            </w:rPr>
            <w:t>CUADRO DE SERIES Y SUBSERIES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499C" w:rsidRPr="00EA0838" w:rsidRDefault="008E499C" w:rsidP="00EA0838">
          <w:pPr>
            <w:spacing w:after="0" w:line="240" w:lineRule="auto"/>
            <w:suppressOverlap/>
            <w:jc w:val="center"/>
            <w:rPr>
              <w:rFonts w:ascii="Calibri" w:eastAsia="Times New Roman" w:hAnsi="Calibri" w:cs="Arial"/>
              <w:sz w:val="14"/>
              <w:szCs w:val="14"/>
              <w:lang w:eastAsia="es-ES"/>
            </w:rPr>
          </w:pPr>
          <w:r w:rsidRPr="00EA0838">
            <w:rPr>
              <w:rFonts w:ascii="Calibri" w:eastAsia="Times New Roman" w:hAnsi="Calibri" w:cs="Arial"/>
              <w:sz w:val="14"/>
              <w:szCs w:val="14"/>
              <w:lang w:eastAsia="es-ES"/>
            </w:rPr>
            <w:t>VERSIÓN</w:t>
          </w:r>
        </w:p>
        <w:p w:rsidR="008E499C" w:rsidRPr="00EA0838" w:rsidRDefault="008E499C" w:rsidP="00EA0838">
          <w:pPr>
            <w:spacing w:after="0" w:line="240" w:lineRule="auto"/>
            <w:suppressOverlap/>
            <w:jc w:val="center"/>
            <w:rPr>
              <w:rFonts w:ascii="Calibri" w:eastAsia="Times New Roman" w:hAnsi="Calibri" w:cs="Arial"/>
              <w:sz w:val="14"/>
              <w:szCs w:val="14"/>
              <w:lang w:eastAsia="es-ES"/>
            </w:rPr>
          </w:pPr>
          <w:r w:rsidRPr="00EA0838">
            <w:rPr>
              <w:rFonts w:ascii="Calibri" w:eastAsia="Times New Roman" w:hAnsi="Calibri" w:cs="Arial"/>
              <w:sz w:val="14"/>
              <w:szCs w:val="14"/>
              <w:lang w:eastAsia="es-ES"/>
            </w:rPr>
            <w:t>01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499C" w:rsidRPr="00EA0838" w:rsidRDefault="008E499C" w:rsidP="00EA0838">
          <w:pPr>
            <w:spacing w:after="0" w:line="240" w:lineRule="auto"/>
            <w:suppressOverlap/>
            <w:jc w:val="center"/>
            <w:rPr>
              <w:rFonts w:ascii="Calibri" w:eastAsia="Times New Roman" w:hAnsi="Calibri" w:cs="Arial"/>
              <w:sz w:val="14"/>
              <w:szCs w:val="14"/>
              <w:lang w:eastAsia="es-ES"/>
            </w:rPr>
          </w:pPr>
          <w:r w:rsidRPr="00EA0838">
            <w:rPr>
              <w:rFonts w:ascii="Calibri" w:eastAsia="Times New Roman" w:hAnsi="Calibri" w:cs="Arial"/>
              <w:sz w:val="14"/>
              <w:szCs w:val="14"/>
              <w:lang w:eastAsia="es-ES"/>
            </w:rPr>
            <w:t>FECHA</w:t>
          </w:r>
        </w:p>
        <w:p w:rsidR="008E499C" w:rsidRPr="00EA0838" w:rsidRDefault="008E499C" w:rsidP="00EA0838">
          <w:pPr>
            <w:spacing w:after="0" w:line="240" w:lineRule="auto"/>
            <w:suppressOverlap/>
            <w:jc w:val="center"/>
            <w:rPr>
              <w:rFonts w:ascii="Calibri" w:eastAsia="Times New Roman" w:hAnsi="Calibri" w:cs="Arial"/>
              <w:sz w:val="14"/>
              <w:szCs w:val="14"/>
              <w:lang w:eastAsia="es-ES"/>
            </w:rPr>
          </w:pPr>
          <w:r w:rsidRPr="00EA0838">
            <w:rPr>
              <w:rFonts w:ascii="Calibri" w:eastAsia="Times New Roman" w:hAnsi="Calibri" w:cs="Times New Roman"/>
              <w:sz w:val="14"/>
              <w:szCs w:val="14"/>
              <w:lang w:val="es-ES_tradnl" w:eastAsia="es-ES"/>
            </w:rPr>
            <w:t>24/05/13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499C" w:rsidRPr="00EA0838" w:rsidRDefault="008E499C" w:rsidP="00EA0838">
          <w:pPr>
            <w:spacing w:after="0" w:line="240" w:lineRule="auto"/>
            <w:suppressOverlap/>
            <w:jc w:val="center"/>
            <w:rPr>
              <w:rFonts w:ascii="Calibri" w:eastAsia="Times New Roman" w:hAnsi="Calibri" w:cs="Arial"/>
              <w:sz w:val="14"/>
              <w:szCs w:val="14"/>
              <w:lang w:eastAsia="es-ES"/>
            </w:rPr>
          </w:pPr>
          <w:r w:rsidRPr="00EA0838">
            <w:rPr>
              <w:rFonts w:ascii="Calibri" w:eastAsia="Times New Roman" w:hAnsi="Calibri" w:cs="Arial"/>
              <w:sz w:val="14"/>
              <w:szCs w:val="14"/>
              <w:lang w:eastAsia="es-ES"/>
            </w:rPr>
            <w:t>CÓDIGO</w:t>
          </w:r>
        </w:p>
        <w:p w:rsidR="008E499C" w:rsidRPr="00EA0838" w:rsidRDefault="008E499C" w:rsidP="00EA0838">
          <w:pPr>
            <w:spacing w:after="0" w:line="240" w:lineRule="auto"/>
            <w:suppressOverlap/>
            <w:jc w:val="center"/>
            <w:rPr>
              <w:rFonts w:ascii="Calibri" w:eastAsia="Times New Roman" w:hAnsi="Calibri" w:cs="Arial"/>
              <w:sz w:val="14"/>
              <w:szCs w:val="14"/>
              <w:lang w:eastAsia="es-ES"/>
            </w:rPr>
          </w:pPr>
        </w:p>
      </w:tc>
      <w:tc>
        <w:tcPr>
          <w:tcW w:w="1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sdt>
          <w:sdtPr>
            <w:rPr>
              <w:lang w:val="es-CO"/>
            </w:rPr>
            <w:id w:val="1168209085"/>
            <w:docPartObj>
              <w:docPartGallery w:val="Page Numbers (Top of Page)"/>
              <w:docPartUnique/>
            </w:docPartObj>
          </w:sdtPr>
          <w:sdtEndPr>
            <w:rPr>
              <w:sz w:val="14"/>
              <w:szCs w:val="14"/>
            </w:rPr>
          </w:sdtEndPr>
          <w:sdtContent>
            <w:p w:rsidR="008E499C" w:rsidRPr="00EA0838" w:rsidRDefault="008E499C" w:rsidP="00EA0838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sz w:val="14"/>
                  <w:szCs w:val="14"/>
                  <w:lang w:val="es-ES"/>
                </w:rPr>
              </w:pPr>
              <w:r w:rsidRPr="00EA0838">
                <w:rPr>
                  <w:sz w:val="14"/>
                  <w:szCs w:val="14"/>
                  <w:lang w:val="es-ES"/>
                </w:rPr>
                <w:t xml:space="preserve">Página </w:t>
              </w:r>
            </w:p>
            <w:p w:rsidR="008E499C" w:rsidRPr="00EA0838" w:rsidRDefault="008E499C" w:rsidP="00EA0838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sz w:val="14"/>
                  <w:szCs w:val="14"/>
                  <w:lang w:val="es-CO"/>
                </w:rPr>
              </w:pPr>
              <w:r w:rsidRPr="00EA0838">
                <w:rPr>
                  <w:b/>
                  <w:bCs/>
                  <w:sz w:val="14"/>
                  <w:szCs w:val="14"/>
                  <w:lang w:val="es-CO"/>
                </w:rPr>
                <w:fldChar w:fldCharType="begin"/>
              </w:r>
              <w:r w:rsidRPr="00EA0838">
                <w:rPr>
                  <w:b/>
                  <w:bCs/>
                  <w:sz w:val="14"/>
                  <w:szCs w:val="14"/>
                  <w:lang w:val="es-CO"/>
                </w:rPr>
                <w:instrText>PAGE</w:instrText>
              </w:r>
              <w:r w:rsidRPr="00EA0838">
                <w:rPr>
                  <w:b/>
                  <w:bCs/>
                  <w:sz w:val="14"/>
                  <w:szCs w:val="14"/>
                  <w:lang w:val="es-CO"/>
                </w:rPr>
                <w:fldChar w:fldCharType="separate"/>
              </w:r>
              <w:r w:rsidR="00FC74C8">
                <w:rPr>
                  <w:b/>
                  <w:bCs/>
                  <w:noProof/>
                  <w:sz w:val="14"/>
                  <w:szCs w:val="14"/>
                  <w:lang w:val="es-CO"/>
                </w:rPr>
                <w:t>3</w:t>
              </w:r>
              <w:r w:rsidRPr="00EA0838">
                <w:rPr>
                  <w:b/>
                  <w:bCs/>
                  <w:sz w:val="14"/>
                  <w:szCs w:val="14"/>
                  <w:lang w:val="es-CO"/>
                </w:rPr>
                <w:fldChar w:fldCharType="end"/>
              </w:r>
              <w:r w:rsidRPr="00EA0838">
                <w:rPr>
                  <w:sz w:val="14"/>
                  <w:szCs w:val="14"/>
                  <w:lang w:val="es-ES"/>
                </w:rPr>
                <w:t xml:space="preserve"> / </w:t>
              </w:r>
              <w:r w:rsidRPr="00EA0838">
                <w:rPr>
                  <w:b/>
                  <w:bCs/>
                  <w:sz w:val="14"/>
                  <w:szCs w:val="14"/>
                  <w:lang w:val="es-CO"/>
                </w:rPr>
                <w:fldChar w:fldCharType="begin"/>
              </w:r>
              <w:r w:rsidRPr="00EA0838">
                <w:rPr>
                  <w:b/>
                  <w:bCs/>
                  <w:sz w:val="14"/>
                  <w:szCs w:val="14"/>
                  <w:lang w:val="es-CO"/>
                </w:rPr>
                <w:instrText>NUMPAGES</w:instrText>
              </w:r>
              <w:r w:rsidRPr="00EA0838">
                <w:rPr>
                  <w:b/>
                  <w:bCs/>
                  <w:sz w:val="14"/>
                  <w:szCs w:val="14"/>
                  <w:lang w:val="es-CO"/>
                </w:rPr>
                <w:fldChar w:fldCharType="separate"/>
              </w:r>
              <w:r w:rsidR="00FC74C8">
                <w:rPr>
                  <w:b/>
                  <w:bCs/>
                  <w:noProof/>
                  <w:sz w:val="14"/>
                  <w:szCs w:val="14"/>
                  <w:lang w:val="es-CO"/>
                </w:rPr>
                <w:t>7</w:t>
              </w:r>
              <w:r w:rsidRPr="00EA0838">
                <w:rPr>
                  <w:b/>
                  <w:bCs/>
                  <w:sz w:val="14"/>
                  <w:szCs w:val="14"/>
                  <w:lang w:val="es-CO"/>
                </w:rPr>
                <w:fldChar w:fldCharType="end"/>
              </w:r>
            </w:p>
          </w:sdtContent>
        </w:sdt>
      </w:tc>
    </w:tr>
  </w:tbl>
  <w:p w:rsidR="008E499C" w:rsidRPr="00EA0838" w:rsidRDefault="008E499C" w:rsidP="00673366">
    <w:pPr>
      <w:spacing w:after="0" w:line="240" w:lineRule="auto"/>
      <w:rPr>
        <w:rFonts w:ascii="Calibri" w:eastAsia="Times New Roman" w:hAnsi="Calibri" w:cs="Times New Roman"/>
        <w:sz w:val="24"/>
        <w:szCs w:val="20"/>
        <w:lang w:val="es-ES_tradnl" w:eastAsia="es-ES"/>
      </w:rPr>
    </w:pPr>
  </w:p>
  <w:p w:rsidR="008E499C" w:rsidRDefault="008E49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>
    <w:nsid w:val="028B4E5A"/>
    <w:multiLevelType w:val="hybridMultilevel"/>
    <w:tmpl w:val="EB7EF90C"/>
    <w:lvl w:ilvl="0" w:tplc="D4A677DE">
      <w:numFmt w:val="bullet"/>
      <w:lvlText w:val="-"/>
      <w:lvlJc w:val="left"/>
      <w:pPr>
        <w:ind w:left="480" w:hanging="360"/>
      </w:pPr>
      <w:rPr>
        <w:rFonts w:ascii="Arial Unicode MS" w:eastAsia="Arial Unicode MS" w:hAnsi="Arial Unicode MS" w:cs="Arial Unicode MS" w:hint="eastAsia"/>
      </w:rPr>
    </w:lvl>
    <w:lvl w:ilvl="1" w:tplc="2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F46E37"/>
    <w:multiLevelType w:val="hybridMultilevel"/>
    <w:tmpl w:val="F9E802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6604"/>
    <w:multiLevelType w:val="hybridMultilevel"/>
    <w:tmpl w:val="F11C3DF4"/>
    <w:lvl w:ilvl="0" w:tplc="5DF6FE22">
      <w:start w:val="18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A8B28D5"/>
    <w:multiLevelType w:val="hybridMultilevel"/>
    <w:tmpl w:val="662280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73CE9"/>
    <w:multiLevelType w:val="hybridMultilevel"/>
    <w:tmpl w:val="32F2D6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38B7"/>
    <w:multiLevelType w:val="hybridMultilevel"/>
    <w:tmpl w:val="1F0EC990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3553"/>
    <w:multiLevelType w:val="hybridMultilevel"/>
    <w:tmpl w:val="F35CDA44"/>
    <w:lvl w:ilvl="0" w:tplc="24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F951667"/>
    <w:multiLevelType w:val="multilevel"/>
    <w:tmpl w:val="528A10C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CB6760"/>
    <w:multiLevelType w:val="hybridMultilevel"/>
    <w:tmpl w:val="47004F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F15D8"/>
    <w:multiLevelType w:val="hybridMultilevel"/>
    <w:tmpl w:val="772AF51A"/>
    <w:lvl w:ilvl="0" w:tplc="240A000F">
      <w:start w:val="1"/>
      <w:numFmt w:val="decimal"/>
      <w:lvlText w:val="%1."/>
      <w:lvlJc w:val="left"/>
      <w:pPr>
        <w:ind w:left="8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74FB0"/>
    <w:multiLevelType w:val="hybridMultilevel"/>
    <w:tmpl w:val="9F04DE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81421"/>
    <w:multiLevelType w:val="hybridMultilevel"/>
    <w:tmpl w:val="BD420F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80A2C"/>
    <w:multiLevelType w:val="hybridMultilevel"/>
    <w:tmpl w:val="5F00FFF4"/>
    <w:lvl w:ilvl="0" w:tplc="0B7E3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CC2FBD"/>
    <w:multiLevelType w:val="hybridMultilevel"/>
    <w:tmpl w:val="590A3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E"/>
    <w:rsid w:val="000061B5"/>
    <w:rsid w:val="000178EE"/>
    <w:rsid w:val="00021F45"/>
    <w:rsid w:val="0003686B"/>
    <w:rsid w:val="000453DE"/>
    <w:rsid w:val="00046286"/>
    <w:rsid w:val="000812B1"/>
    <w:rsid w:val="000A3A39"/>
    <w:rsid w:val="000A525D"/>
    <w:rsid w:val="000B47F8"/>
    <w:rsid w:val="000C0B2E"/>
    <w:rsid w:val="000C7E44"/>
    <w:rsid w:val="000E7354"/>
    <w:rsid w:val="001363DB"/>
    <w:rsid w:val="00177BAE"/>
    <w:rsid w:val="00181A08"/>
    <w:rsid w:val="00184357"/>
    <w:rsid w:val="00186947"/>
    <w:rsid w:val="00193B37"/>
    <w:rsid w:val="00195E97"/>
    <w:rsid w:val="001A1C49"/>
    <w:rsid w:val="001A6B17"/>
    <w:rsid w:val="001B3D8D"/>
    <w:rsid w:val="001B73AA"/>
    <w:rsid w:val="001E092F"/>
    <w:rsid w:val="001E1614"/>
    <w:rsid w:val="00207D24"/>
    <w:rsid w:val="00217C21"/>
    <w:rsid w:val="00242E0A"/>
    <w:rsid w:val="002571C1"/>
    <w:rsid w:val="00271E96"/>
    <w:rsid w:val="00273317"/>
    <w:rsid w:val="00295D15"/>
    <w:rsid w:val="002B1A66"/>
    <w:rsid w:val="002C41A9"/>
    <w:rsid w:val="002E0052"/>
    <w:rsid w:val="002F072C"/>
    <w:rsid w:val="003222AA"/>
    <w:rsid w:val="00322A75"/>
    <w:rsid w:val="00324B5B"/>
    <w:rsid w:val="003364AB"/>
    <w:rsid w:val="00377B8E"/>
    <w:rsid w:val="003A469F"/>
    <w:rsid w:val="003A7098"/>
    <w:rsid w:val="003E0E54"/>
    <w:rsid w:val="003F5E5E"/>
    <w:rsid w:val="00412E6D"/>
    <w:rsid w:val="00416D1E"/>
    <w:rsid w:val="00421A5E"/>
    <w:rsid w:val="00422128"/>
    <w:rsid w:val="00423371"/>
    <w:rsid w:val="004276CA"/>
    <w:rsid w:val="00433A35"/>
    <w:rsid w:val="004405EF"/>
    <w:rsid w:val="00440778"/>
    <w:rsid w:val="004451A7"/>
    <w:rsid w:val="004713E8"/>
    <w:rsid w:val="00471DC0"/>
    <w:rsid w:val="004735AC"/>
    <w:rsid w:val="00475075"/>
    <w:rsid w:val="00482F41"/>
    <w:rsid w:val="004A616E"/>
    <w:rsid w:val="004C1491"/>
    <w:rsid w:val="004C3E29"/>
    <w:rsid w:val="004C6CFE"/>
    <w:rsid w:val="00503758"/>
    <w:rsid w:val="00504D8C"/>
    <w:rsid w:val="00523DA1"/>
    <w:rsid w:val="005247A7"/>
    <w:rsid w:val="00533485"/>
    <w:rsid w:val="00535373"/>
    <w:rsid w:val="00536E77"/>
    <w:rsid w:val="00546F1E"/>
    <w:rsid w:val="00547857"/>
    <w:rsid w:val="005713AC"/>
    <w:rsid w:val="005A38BE"/>
    <w:rsid w:val="005A69D2"/>
    <w:rsid w:val="005D2671"/>
    <w:rsid w:val="005F68BA"/>
    <w:rsid w:val="00610B15"/>
    <w:rsid w:val="00624229"/>
    <w:rsid w:val="006270D2"/>
    <w:rsid w:val="00630737"/>
    <w:rsid w:val="00630E97"/>
    <w:rsid w:val="00661929"/>
    <w:rsid w:val="00673366"/>
    <w:rsid w:val="006812AA"/>
    <w:rsid w:val="006B34AB"/>
    <w:rsid w:val="006E757B"/>
    <w:rsid w:val="006F1CDC"/>
    <w:rsid w:val="006F4DB5"/>
    <w:rsid w:val="00702829"/>
    <w:rsid w:val="0070372E"/>
    <w:rsid w:val="0072556E"/>
    <w:rsid w:val="007321E7"/>
    <w:rsid w:val="00777B14"/>
    <w:rsid w:val="007B3D08"/>
    <w:rsid w:val="007B7565"/>
    <w:rsid w:val="007D3E04"/>
    <w:rsid w:val="007D6503"/>
    <w:rsid w:val="007F0BBB"/>
    <w:rsid w:val="007F0D5C"/>
    <w:rsid w:val="00802137"/>
    <w:rsid w:val="008101D0"/>
    <w:rsid w:val="00814027"/>
    <w:rsid w:val="0081767C"/>
    <w:rsid w:val="00820D2A"/>
    <w:rsid w:val="008270D1"/>
    <w:rsid w:val="008313F1"/>
    <w:rsid w:val="00840DA2"/>
    <w:rsid w:val="008412A9"/>
    <w:rsid w:val="0085737D"/>
    <w:rsid w:val="00871EE9"/>
    <w:rsid w:val="00877B99"/>
    <w:rsid w:val="0088140D"/>
    <w:rsid w:val="00886D1B"/>
    <w:rsid w:val="00886D41"/>
    <w:rsid w:val="008874CC"/>
    <w:rsid w:val="00894A20"/>
    <w:rsid w:val="008950DD"/>
    <w:rsid w:val="008A6AF5"/>
    <w:rsid w:val="008C3B29"/>
    <w:rsid w:val="008D170F"/>
    <w:rsid w:val="008E499C"/>
    <w:rsid w:val="008F0065"/>
    <w:rsid w:val="008F13CA"/>
    <w:rsid w:val="0090001E"/>
    <w:rsid w:val="00912B21"/>
    <w:rsid w:val="00930360"/>
    <w:rsid w:val="009332F7"/>
    <w:rsid w:val="009507DA"/>
    <w:rsid w:val="00965A3C"/>
    <w:rsid w:val="009A1A8E"/>
    <w:rsid w:val="009B71FD"/>
    <w:rsid w:val="009F0D39"/>
    <w:rsid w:val="009F667F"/>
    <w:rsid w:val="00A14243"/>
    <w:rsid w:val="00A154FE"/>
    <w:rsid w:val="00A2019B"/>
    <w:rsid w:val="00A323A6"/>
    <w:rsid w:val="00A36B43"/>
    <w:rsid w:val="00A533B6"/>
    <w:rsid w:val="00A77358"/>
    <w:rsid w:val="00A81DCB"/>
    <w:rsid w:val="00A9078F"/>
    <w:rsid w:val="00A963DD"/>
    <w:rsid w:val="00AC410D"/>
    <w:rsid w:val="00AD4594"/>
    <w:rsid w:val="00AE0061"/>
    <w:rsid w:val="00AE465B"/>
    <w:rsid w:val="00AE4B79"/>
    <w:rsid w:val="00AF4654"/>
    <w:rsid w:val="00B03CD3"/>
    <w:rsid w:val="00B06633"/>
    <w:rsid w:val="00B1213E"/>
    <w:rsid w:val="00B20700"/>
    <w:rsid w:val="00B22994"/>
    <w:rsid w:val="00B24D17"/>
    <w:rsid w:val="00B47255"/>
    <w:rsid w:val="00B51C9E"/>
    <w:rsid w:val="00B629DE"/>
    <w:rsid w:val="00B64A4C"/>
    <w:rsid w:val="00B64F54"/>
    <w:rsid w:val="00B663F6"/>
    <w:rsid w:val="00B93011"/>
    <w:rsid w:val="00B93A46"/>
    <w:rsid w:val="00BB4243"/>
    <w:rsid w:val="00BB6FAA"/>
    <w:rsid w:val="00BD5E03"/>
    <w:rsid w:val="00C02028"/>
    <w:rsid w:val="00C434C0"/>
    <w:rsid w:val="00C53AC3"/>
    <w:rsid w:val="00C71878"/>
    <w:rsid w:val="00C8001F"/>
    <w:rsid w:val="00CB0DDD"/>
    <w:rsid w:val="00CC1D44"/>
    <w:rsid w:val="00CD0B99"/>
    <w:rsid w:val="00CE4777"/>
    <w:rsid w:val="00CE6B9E"/>
    <w:rsid w:val="00CE7C7B"/>
    <w:rsid w:val="00CF3AB1"/>
    <w:rsid w:val="00D02AF4"/>
    <w:rsid w:val="00D04D71"/>
    <w:rsid w:val="00D12275"/>
    <w:rsid w:val="00D13802"/>
    <w:rsid w:val="00D31FFE"/>
    <w:rsid w:val="00D362F3"/>
    <w:rsid w:val="00D53736"/>
    <w:rsid w:val="00D54A77"/>
    <w:rsid w:val="00D72BB6"/>
    <w:rsid w:val="00D74545"/>
    <w:rsid w:val="00DB1823"/>
    <w:rsid w:val="00DD03F1"/>
    <w:rsid w:val="00DD1C38"/>
    <w:rsid w:val="00DF66E6"/>
    <w:rsid w:val="00E25F45"/>
    <w:rsid w:val="00E34B21"/>
    <w:rsid w:val="00E35C0F"/>
    <w:rsid w:val="00E4015F"/>
    <w:rsid w:val="00E92EE1"/>
    <w:rsid w:val="00EA0838"/>
    <w:rsid w:val="00F15EE2"/>
    <w:rsid w:val="00F17C09"/>
    <w:rsid w:val="00F52D01"/>
    <w:rsid w:val="00F65A67"/>
    <w:rsid w:val="00F95EA8"/>
    <w:rsid w:val="00F976A1"/>
    <w:rsid w:val="00FC0FFD"/>
    <w:rsid w:val="00FC74C8"/>
    <w:rsid w:val="00FD23AB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B2E"/>
  </w:style>
  <w:style w:type="paragraph" w:styleId="Piedepgina">
    <w:name w:val="footer"/>
    <w:basedOn w:val="Normal"/>
    <w:link w:val="PiedepginaCar"/>
    <w:uiPriority w:val="99"/>
    <w:unhideWhenUsed/>
    <w:rsid w:val="000C0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B2E"/>
  </w:style>
  <w:style w:type="paragraph" w:styleId="Textodeglobo">
    <w:name w:val="Balloon Text"/>
    <w:basedOn w:val="Normal"/>
    <w:link w:val="TextodegloboCar"/>
    <w:uiPriority w:val="99"/>
    <w:semiHidden/>
    <w:unhideWhenUsed/>
    <w:rsid w:val="000C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B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C0B2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E7C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rsid w:val="00CE7C7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CE7C7B"/>
    <w:rPr>
      <w:rFonts w:ascii="Arial" w:eastAsia="Times New Roman" w:hAnsi="Arial" w:cs="Times New Roman"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7B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">
    <w:name w:val="Cuerpo del texto_"/>
    <w:basedOn w:val="Fuentedeprrafopredeter"/>
    <w:link w:val="Cuerpodeltexto0"/>
    <w:rsid w:val="00242E0A"/>
    <w:rPr>
      <w:rFonts w:ascii="Arial" w:eastAsia="Arial" w:hAnsi="Arial" w:cs="Arial"/>
      <w:shd w:val="clear" w:color="auto" w:fill="FFFFFF"/>
    </w:rPr>
  </w:style>
  <w:style w:type="character" w:customStyle="1" w:styleId="Cuerpodeltexto4">
    <w:name w:val="Cuerpo del texto + 4"/>
    <w:aliases w:val="5 pto,Cuerpo del texto + Calibri,Cursiva,4 pto"/>
    <w:basedOn w:val="Cuerpodeltexto"/>
    <w:rsid w:val="00242E0A"/>
    <w:rPr>
      <w:rFonts w:ascii="Arial" w:eastAsia="Arial" w:hAnsi="Arial" w:cs="Arial"/>
      <w:color w:val="FFFFFF"/>
      <w:spacing w:val="0"/>
      <w:w w:val="100"/>
      <w:position w:val="0"/>
      <w:sz w:val="9"/>
      <w:szCs w:val="9"/>
      <w:shd w:val="clear" w:color="auto" w:fill="FFFFFF"/>
      <w:lang w:val="es-ES" w:eastAsia="es-ES" w:bidi="es-ES"/>
    </w:rPr>
  </w:style>
  <w:style w:type="paragraph" w:customStyle="1" w:styleId="Cuerpodeltexto0">
    <w:name w:val="Cuerpo del texto"/>
    <w:basedOn w:val="Normal"/>
    <w:link w:val="Cuerpodeltexto"/>
    <w:rsid w:val="00242E0A"/>
    <w:pPr>
      <w:widowControl w:val="0"/>
      <w:shd w:val="clear" w:color="auto" w:fill="FFFFFF"/>
      <w:spacing w:before="420" w:after="3960" w:line="274" w:lineRule="exact"/>
      <w:ind w:hanging="360"/>
      <w:jc w:val="both"/>
    </w:pPr>
    <w:rPr>
      <w:rFonts w:ascii="Arial" w:eastAsia="Arial" w:hAnsi="Arial" w:cs="Arial"/>
    </w:rPr>
  </w:style>
  <w:style w:type="character" w:customStyle="1" w:styleId="textos">
    <w:name w:val="textos"/>
    <w:basedOn w:val="Fuentedeprrafopredeter"/>
    <w:rsid w:val="00AF4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B2E"/>
  </w:style>
  <w:style w:type="paragraph" w:styleId="Piedepgina">
    <w:name w:val="footer"/>
    <w:basedOn w:val="Normal"/>
    <w:link w:val="PiedepginaCar"/>
    <w:uiPriority w:val="99"/>
    <w:unhideWhenUsed/>
    <w:rsid w:val="000C0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B2E"/>
  </w:style>
  <w:style w:type="paragraph" w:styleId="Textodeglobo">
    <w:name w:val="Balloon Text"/>
    <w:basedOn w:val="Normal"/>
    <w:link w:val="TextodegloboCar"/>
    <w:uiPriority w:val="99"/>
    <w:semiHidden/>
    <w:unhideWhenUsed/>
    <w:rsid w:val="000C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B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C0B2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E7C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rsid w:val="00CE7C7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CE7C7B"/>
    <w:rPr>
      <w:rFonts w:ascii="Arial" w:eastAsia="Times New Roman" w:hAnsi="Arial" w:cs="Times New Roman"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7B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">
    <w:name w:val="Cuerpo del texto_"/>
    <w:basedOn w:val="Fuentedeprrafopredeter"/>
    <w:link w:val="Cuerpodeltexto0"/>
    <w:rsid w:val="00242E0A"/>
    <w:rPr>
      <w:rFonts w:ascii="Arial" w:eastAsia="Arial" w:hAnsi="Arial" w:cs="Arial"/>
      <w:shd w:val="clear" w:color="auto" w:fill="FFFFFF"/>
    </w:rPr>
  </w:style>
  <w:style w:type="character" w:customStyle="1" w:styleId="Cuerpodeltexto4">
    <w:name w:val="Cuerpo del texto + 4"/>
    <w:aliases w:val="5 pto,Cuerpo del texto + Calibri,Cursiva,4 pto"/>
    <w:basedOn w:val="Cuerpodeltexto"/>
    <w:rsid w:val="00242E0A"/>
    <w:rPr>
      <w:rFonts w:ascii="Arial" w:eastAsia="Arial" w:hAnsi="Arial" w:cs="Arial"/>
      <w:color w:val="FFFFFF"/>
      <w:spacing w:val="0"/>
      <w:w w:val="100"/>
      <w:position w:val="0"/>
      <w:sz w:val="9"/>
      <w:szCs w:val="9"/>
      <w:shd w:val="clear" w:color="auto" w:fill="FFFFFF"/>
      <w:lang w:val="es-ES" w:eastAsia="es-ES" w:bidi="es-ES"/>
    </w:rPr>
  </w:style>
  <w:style w:type="paragraph" w:customStyle="1" w:styleId="Cuerpodeltexto0">
    <w:name w:val="Cuerpo del texto"/>
    <w:basedOn w:val="Normal"/>
    <w:link w:val="Cuerpodeltexto"/>
    <w:rsid w:val="00242E0A"/>
    <w:pPr>
      <w:widowControl w:val="0"/>
      <w:shd w:val="clear" w:color="auto" w:fill="FFFFFF"/>
      <w:spacing w:before="420" w:after="3960" w:line="274" w:lineRule="exact"/>
      <w:ind w:hanging="360"/>
      <w:jc w:val="both"/>
    </w:pPr>
    <w:rPr>
      <w:rFonts w:ascii="Arial" w:eastAsia="Arial" w:hAnsi="Arial" w:cs="Arial"/>
    </w:rPr>
  </w:style>
  <w:style w:type="character" w:customStyle="1" w:styleId="textos">
    <w:name w:val="textos"/>
    <w:basedOn w:val="Fuentedeprrafopredeter"/>
    <w:rsid w:val="00AF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6BAF-E706-4593-9B19-AC4DE413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SERVIDOR</cp:lastModifiedBy>
  <cp:revision>2</cp:revision>
  <cp:lastPrinted>2014-08-11T02:01:00Z</cp:lastPrinted>
  <dcterms:created xsi:type="dcterms:W3CDTF">2017-06-14T15:12:00Z</dcterms:created>
  <dcterms:modified xsi:type="dcterms:W3CDTF">2017-06-14T15:12:00Z</dcterms:modified>
</cp:coreProperties>
</file>